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28" w:rsidRDefault="00FD7C28" w:rsidP="00FD7C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62000" cy="929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28" w:rsidRDefault="00FD7C28" w:rsidP="00FD7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ПОСЕЛЕНИЯ  КЛЕНОВСКОЕ</w:t>
      </w:r>
      <w:r>
        <w:rPr>
          <w:rFonts w:ascii="Times New Roman" w:hAnsi="Times New Roman"/>
          <w:b/>
          <w:sz w:val="28"/>
          <w:szCs w:val="28"/>
        </w:rPr>
        <w:br/>
        <w:t xml:space="preserve"> В ГОРОДЕ МОСКВЕ</w:t>
      </w:r>
    </w:p>
    <w:p w:rsidR="00FD7C28" w:rsidRDefault="00FD7C28" w:rsidP="00FD7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РЕШЕНИЕ</w:t>
      </w:r>
    </w:p>
    <w:p w:rsidR="008329D0" w:rsidRPr="008329D0" w:rsidRDefault="008329D0" w:rsidP="00832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34/3</w:t>
      </w:r>
      <w:r w:rsidRPr="006C69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C6923">
        <w:rPr>
          <w:rFonts w:ascii="Times New Roman" w:hAnsi="Times New Roman" w:cs="Times New Roman"/>
          <w:b/>
          <w:sz w:val="24"/>
          <w:szCs w:val="24"/>
        </w:rPr>
        <w:t xml:space="preserve">   от 16.02.2017 г.  </w:t>
      </w:r>
    </w:p>
    <w:p w:rsidR="008329D0" w:rsidRPr="008329D0" w:rsidRDefault="008329D0" w:rsidP="008329D0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9D0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утверждении</w:t>
      </w: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 </w:t>
      </w:r>
    </w:p>
    <w:p w:rsidR="008329D0" w:rsidRPr="008329D0" w:rsidRDefault="008329D0" w:rsidP="008329D0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содействии </w:t>
      </w: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форм </w:t>
      </w:r>
    </w:p>
    <w:p w:rsidR="008329D0" w:rsidRPr="008329D0" w:rsidRDefault="008329D0" w:rsidP="008329D0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общественного </w:t>
      </w: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8329D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29D0" w:rsidRPr="008329D0" w:rsidRDefault="008329D0" w:rsidP="008329D0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9D0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деятельностью администрации </w:t>
      </w:r>
    </w:p>
    <w:p w:rsidR="008329D0" w:rsidRPr="008329D0" w:rsidRDefault="008329D0" w:rsidP="008329D0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9D0">
        <w:rPr>
          <w:rFonts w:ascii="Times New Roman" w:hAnsi="Times New Roman" w:cs="Times New Roman"/>
          <w:b/>
          <w:bCs/>
          <w:sz w:val="24"/>
          <w:szCs w:val="24"/>
        </w:rPr>
        <w:t>поселения Кленовское</w:t>
      </w:r>
    </w:p>
    <w:p w:rsidR="00FD7C28" w:rsidRPr="008329D0" w:rsidRDefault="00FD7C28" w:rsidP="00FD7C28">
      <w:pPr>
        <w:rPr>
          <w:rFonts w:ascii="Times New Roman" w:hAnsi="Times New Roman" w:cs="Times New Roman"/>
          <w:b/>
          <w:sz w:val="24"/>
          <w:szCs w:val="24"/>
        </w:rPr>
      </w:pPr>
      <w:r w:rsidRPr="008329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8329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29D0" w:rsidRPr="008329D0" w:rsidRDefault="008329D0" w:rsidP="008329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Законом города Москвы от 06.10.2002 № 56 </w:t>
      </w:r>
      <w:r w:rsidRPr="008329D0">
        <w:rPr>
          <w:rFonts w:ascii="Times New Roman" w:hAnsi="Times New Roman" w:cs="Times New Roman"/>
          <w:bCs/>
          <w:sz w:val="24"/>
          <w:szCs w:val="24"/>
        </w:rPr>
        <w:t>«Об организации местного самоуправления в городе Москве»</w:t>
      </w:r>
      <w:r w:rsidRPr="008329D0">
        <w:rPr>
          <w:rFonts w:ascii="Times New Roman" w:hAnsi="Times New Roman" w:cs="Times New Roman"/>
          <w:sz w:val="24"/>
          <w:szCs w:val="24"/>
        </w:rPr>
        <w:t xml:space="preserve"> и Уставом поселения Кленовское,</w:t>
      </w:r>
      <w:r w:rsidR="005D6106">
        <w:rPr>
          <w:rFonts w:ascii="Times New Roman" w:hAnsi="Times New Roman" w:cs="Times New Roman"/>
          <w:sz w:val="24"/>
          <w:szCs w:val="24"/>
        </w:rPr>
        <w:t xml:space="preserve"> </w:t>
      </w:r>
      <w:r w:rsidRPr="008329D0">
        <w:rPr>
          <w:rFonts w:ascii="Times New Roman" w:hAnsi="Times New Roman" w:cs="Times New Roman"/>
          <w:sz w:val="24"/>
          <w:szCs w:val="24"/>
        </w:rPr>
        <w:t xml:space="preserve">Совет депутатов поселения Кленовское </w:t>
      </w:r>
    </w:p>
    <w:p w:rsidR="008329D0" w:rsidRPr="008329D0" w:rsidRDefault="008329D0" w:rsidP="008329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9D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329D0" w:rsidRPr="008329D0" w:rsidRDefault="008329D0" w:rsidP="008329D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9D0">
        <w:rPr>
          <w:rFonts w:ascii="Times New Roman" w:hAnsi="Times New Roman"/>
          <w:sz w:val="24"/>
          <w:szCs w:val="24"/>
        </w:rPr>
        <w:t xml:space="preserve">1. Утвердить Положение о содействии развитию форм общественного </w:t>
      </w:r>
      <w:proofErr w:type="gramStart"/>
      <w:r w:rsidRPr="008329D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29D0">
        <w:rPr>
          <w:rFonts w:ascii="Times New Roman" w:hAnsi="Times New Roman"/>
          <w:sz w:val="24"/>
          <w:szCs w:val="24"/>
        </w:rPr>
        <w:t xml:space="preserve"> деятельностью администрации поселения Кленовское (Приложение № 1).</w:t>
      </w:r>
    </w:p>
    <w:p w:rsidR="008329D0" w:rsidRPr="008329D0" w:rsidRDefault="008329D0" w:rsidP="008329D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9D0">
        <w:rPr>
          <w:rFonts w:ascii="Times New Roman" w:hAnsi="Times New Roman"/>
          <w:sz w:val="24"/>
          <w:szCs w:val="24"/>
        </w:rPr>
        <w:t>2. Утвердить типовое соглашение о партнерстве между администрацией поселения Кленовское и общественным советником (Приложение № 2).</w:t>
      </w:r>
    </w:p>
    <w:p w:rsidR="008329D0" w:rsidRPr="008329D0" w:rsidRDefault="008329D0" w:rsidP="008329D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9D0">
        <w:rPr>
          <w:rFonts w:ascii="Times New Roman" w:hAnsi="Times New Roman"/>
          <w:sz w:val="24"/>
          <w:szCs w:val="24"/>
        </w:rPr>
        <w:t>3. Утвердить бланк удостоверения общественного советника (приложение № 3).</w:t>
      </w:r>
    </w:p>
    <w:p w:rsidR="008329D0" w:rsidRPr="008329D0" w:rsidRDefault="008329D0" w:rsidP="008329D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9D0">
        <w:rPr>
          <w:rFonts w:ascii="Times New Roman" w:hAnsi="Times New Roman"/>
          <w:sz w:val="24"/>
          <w:szCs w:val="24"/>
        </w:rPr>
        <w:t xml:space="preserve">4. Считать утратившим силу решение Совета депутатов поселения Кленовское от 17.09.2015 № 14/4 «Об утверждении Положения о содействии развитию форм общественного </w:t>
      </w:r>
      <w:proofErr w:type="gramStart"/>
      <w:r w:rsidRPr="008329D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29D0">
        <w:rPr>
          <w:rFonts w:ascii="Times New Roman" w:hAnsi="Times New Roman"/>
          <w:sz w:val="24"/>
          <w:szCs w:val="24"/>
        </w:rPr>
        <w:t xml:space="preserve"> деятельностью органов местного самоуправления поселения Кленовское».</w:t>
      </w:r>
    </w:p>
    <w:p w:rsidR="008329D0" w:rsidRPr="008329D0" w:rsidRDefault="008329D0" w:rsidP="008329D0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>5. Опубликовать настоящее решение в бюллетене «Московский муниципальный вестник» и разместить на официальном сайте администрации поселения Кленовское.</w:t>
      </w:r>
    </w:p>
    <w:p w:rsidR="008329D0" w:rsidRPr="008329D0" w:rsidRDefault="008329D0" w:rsidP="008329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329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29D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поселения Кленовское  Сафонова А.Б.</w:t>
      </w:r>
    </w:p>
    <w:p w:rsidR="008329D0" w:rsidRPr="008329D0" w:rsidRDefault="008329D0" w:rsidP="00832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9D0" w:rsidRPr="008329D0" w:rsidRDefault="008329D0" w:rsidP="008329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391"/>
      </w:tblGrid>
      <w:tr w:rsidR="008329D0" w:rsidRPr="008329D0" w:rsidTr="008329D0">
        <w:tc>
          <w:tcPr>
            <w:tcW w:w="9391" w:type="dxa"/>
            <w:hideMark/>
          </w:tcPr>
          <w:tbl>
            <w:tblPr>
              <w:tblW w:w="9175" w:type="dxa"/>
              <w:tblLook w:val="01E0"/>
            </w:tblPr>
            <w:tblGrid>
              <w:gridCol w:w="5372"/>
              <w:gridCol w:w="3803"/>
            </w:tblGrid>
            <w:tr w:rsidR="008329D0" w:rsidRPr="008329D0">
              <w:trPr>
                <w:trHeight w:val="755"/>
              </w:trPr>
              <w:tc>
                <w:tcPr>
                  <w:tcW w:w="5372" w:type="dxa"/>
                  <w:hideMark/>
                </w:tcPr>
                <w:p w:rsidR="008329D0" w:rsidRPr="008329D0" w:rsidRDefault="008329D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поселения Кленовское</w:t>
                  </w:r>
                </w:p>
              </w:tc>
              <w:tc>
                <w:tcPr>
                  <w:tcW w:w="3803" w:type="dxa"/>
                  <w:hideMark/>
                </w:tcPr>
                <w:p w:rsidR="008329D0" w:rsidRPr="008329D0" w:rsidRDefault="008329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А.Б. Сафонов</w:t>
                  </w:r>
                </w:p>
              </w:tc>
            </w:tr>
          </w:tbl>
          <w:p w:rsidR="008329D0" w:rsidRPr="008329D0" w:rsidRDefault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D0" w:rsidRPr="008329D0" w:rsidRDefault="008329D0" w:rsidP="008329D0">
      <w:pPr>
        <w:rPr>
          <w:rFonts w:ascii="Times New Roman" w:hAnsi="Times New Roman" w:cs="Times New Roman"/>
          <w:b/>
          <w:sz w:val="24"/>
          <w:szCs w:val="24"/>
        </w:rPr>
        <w:sectPr w:rsidR="008329D0" w:rsidRPr="008329D0">
          <w:pgSz w:w="11906" w:h="16838"/>
          <w:pgMar w:top="1134" w:right="851" w:bottom="1134" w:left="1701" w:header="709" w:footer="709" w:gutter="0"/>
          <w:cols w:space="720"/>
        </w:sectPr>
      </w:pPr>
    </w:p>
    <w:p w:rsidR="008329D0" w:rsidRP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329D0" w:rsidRP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329D0" w:rsidRPr="008329D0" w:rsidRDefault="008329D0" w:rsidP="008329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D61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29D0">
        <w:rPr>
          <w:rFonts w:ascii="Times New Roman" w:hAnsi="Times New Roman" w:cs="Times New Roman"/>
          <w:sz w:val="24"/>
          <w:szCs w:val="24"/>
        </w:rPr>
        <w:t xml:space="preserve"> поселения Кленовское</w:t>
      </w:r>
    </w:p>
    <w:p w:rsidR="008329D0" w:rsidRDefault="005D6106" w:rsidP="005D6106">
      <w:pPr>
        <w:pStyle w:val="ConsPlusNonformat"/>
        <w:widowControl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329D0" w:rsidRPr="008329D0">
        <w:rPr>
          <w:rFonts w:ascii="Times New Roman" w:hAnsi="Times New Roman" w:cs="Times New Roman"/>
          <w:sz w:val="24"/>
          <w:szCs w:val="24"/>
        </w:rPr>
        <w:t xml:space="preserve">от  </w:t>
      </w:r>
      <w:r w:rsidR="008329D0">
        <w:rPr>
          <w:rFonts w:ascii="Times New Roman" w:hAnsi="Times New Roman" w:cs="Times New Roman"/>
          <w:sz w:val="24"/>
          <w:szCs w:val="24"/>
        </w:rPr>
        <w:t>16.02.2017</w:t>
      </w:r>
      <w:r w:rsidR="008329D0" w:rsidRPr="008329D0">
        <w:rPr>
          <w:rFonts w:ascii="Times New Roman" w:hAnsi="Times New Roman" w:cs="Times New Roman"/>
          <w:sz w:val="24"/>
          <w:szCs w:val="24"/>
        </w:rPr>
        <w:t xml:space="preserve">  </w:t>
      </w:r>
      <w:r w:rsidR="008329D0" w:rsidRPr="008329D0">
        <w:rPr>
          <w:rFonts w:ascii="Times New Roman" w:hAnsi="Times New Roman" w:cs="Times New Roman"/>
          <w:caps/>
          <w:sz w:val="24"/>
          <w:szCs w:val="24"/>
        </w:rPr>
        <w:t xml:space="preserve">№ </w:t>
      </w:r>
      <w:r w:rsidR="008329D0">
        <w:rPr>
          <w:rFonts w:ascii="Times New Roman" w:hAnsi="Times New Roman" w:cs="Times New Roman"/>
          <w:caps/>
          <w:sz w:val="24"/>
          <w:szCs w:val="24"/>
        </w:rPr>
        <w:t>34/3</w:t>
      </w:r>
    </w:p>
    <w:p w:rsidR="005D6106" w:rsidRPr="008329D0" w:rsidRDefault="005D6106" w:rsidP="005D6106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9D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9D0">
        <w:rPr>
          <w:rFonts w:ascii="Times New Roman" w:hAnsi="Times New Roman" w:cs="Times New Roman"/>
          <w:b/>
          <w:sz w:val="24"/>
          <w:szCs w:val="24"/>
        </w:rPr>
        <w:t>о содействии развитию форм общественного контроля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9D0">
        <w:rPr>
          <w:rFonts w:ascii="Times New Roman" w:hAnsi="Times New Roman" w:cs="Times New Roman"/>
          <w:b/>
          <w:sz w:val="24"/>
          <w:szCs w:val="24"/>
        </w:rPr>
        <w:t>за деятельностью администрации поселения Кленовское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40"/>
      <w:bookmarkEnd w:id="0"/>
      <w:r w:rsidRPr="008329D0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регулирует общественные отношения, связанные с реализацией гражданами Российской Федерации - жителями поселения Кленовское гарантированного Конституцией Российской Федерации права на непосредственное участие в управлении делами государства и непосредственной участие в осуществлении местного самоуправления, возникающие в процессе осуществления общественного </w:t>
      </w:r>
      <w:proofErr w:type="gramStart"/>
      <w:r w:rsidRPr="008329D0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8329D0">
        <w:rPr>
          <w:rFonts w:ascii="Times New Roman" w:hAnsi="Times New Roman" w:cs="Times New Roman"/>
          <w:bCs/>
          <w:sz w:val="24"/>
          <w:szCs w:val="24"/>
        </w:rPr>
        <w:t xml:space="preserve"> деятельностью администрации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 xml:space="preserve">1.2. Для целей настоящего Положения под общественным контролем понимается деятельность субъектов общественного контроля по наблюдению, проверке и оценке </w:t>
      </w:r>
      <w:proofErr w:type="gramStart"/>
      <w:r w:rsidRPr="008329D0">
        <w:rPr>
          <w:rFonts w:ascii="Times New Roman" w:hAnsi="Times New Roman" w:cs="Times New Roman"/>
          <w:bCs/>
          <w:sz w:val="24"/>
          <w:szCs w:val="24"/>
        </w:rPr>
        <w:t>соответствия</w:t>
      </w:r>
      <w:proofErr w:type="gramEnd"/>
      <w:r w:rsidRPr="008329D0">
        <w:rPr>
          <w:rFonts w:ascii="Times New Roman" w:hAnsi="Times New Roman" w:cs="Times New Roman"/>
          <w:bCs/>
          <w:sz w:val="24"/>
          <w:szCs w:val="24"/>
        </w:rPr>
        <w:t xml:space="preserve"> общественным интересам деятельности администрации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45"/>
      <w:bookmarkEnd w:id="1"/>
      <w:r w:rsidRPr="008329D0">
        <w:rPr>
          <w:rFonts w:ascii="Times New Roman" w:hAnsi="Times New Roman" w:cs="Times New Roman"/>
          <w:bCs/>
          <w:sz w:val="24"/>
          <w:szCs w:val="24"/>
        </w:rPr>
        <w:t>2. Правовое регулирование общественного контроля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Правовое регулирование в области общественного контроля осуществляется в соответствии с Конституцией Российской Федерации, федеральными законами и нормативными правовыми актами Российской Федерации, законами города Москвы, постановлениями Правительства Москвы, Уставом поселения Кленовское, иными нормативными правовыми актами города Москвы и поселения Кленовское, настоящим Положением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2" w:name="Par49"/>
      <w:bookmarkEnd w:id="2"/>
      <w:r w:rsidRPr="008329D0">
        <w:rPr>
          <w:rFonts w:ascii="Times New Roman" w:hAnsi="Times New Roman" w:cs="Times New Roman"/>
          <w:bCs/>
          <w:sz w:val="24"/>
          <w:szCs w:val="24"/>
        </w:rPr>
        <w:t>3. Цели осуществления общественного контроля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3.1. Защита и обеспечение общественных интересов.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3.2. Признание, обеспечение и защита основных прав и свобод человека и гражданина.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3.3. Повышение уровня участия жителей поселения Кленовское и их объединений в местном самоуправлении.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3.4. Реализация инициатив жителей поселения Кленовское, направленных на продвижение и защиту общественных интересов.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3.5. Повышение уровня доверия жителей поселения Кленовское к деятельности органов местного самоуправления поселения Кленовское, обеспечения прозрачности этой деятельности, обеспечения обратной связи между обществом и государством, предупреждения и разрешения социальных конфликтов.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3.6. Формирование и развитие гражданского правосознания.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 xml:space="preserve">3.7. Повышение </w:t>
      </w:r>
      <w:proofErr w:type="gramStart"/>
      <w:r w:rsidRPr="008329D0">
        <w:rPr>
          <w:rFonts w:ascii="Times New Roman" w:hAnsi="Times New Roman" w:cs="Times New Roman"/>
          <w:bCs/>
          <w:sz w:val="24"/>
          <w:szCs w:val="24"/>
        </w:rPr>
        <w:t>эффективности деятельности органов местного самоуправления поселения</w:t>
      </w:r>
      <w:proofErr w:type="gramEnd"/>
      <w:r w:rsidRPr="008329D0">
        <w:rPr>
          <w:rFonts w:ascii="Times New Roman" w:hAnsi="Times New Roman" w:cs="Times New Roman"/>
          <w:bCs/>
          <w:sz w:val="24"/>
          <w:szCs w:val="24"/>
        </w:rPr>
        <w:t xml:space="preserve"> Кленовское, снижение рисков принятия и реализации органами местного самоуправления поселения Кленовское противоправных и противоречащих общественным интересам решений.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3.8. Устойчивое и благополучное развитие общества и государства.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3" w:name="Par60"/>
      <w:bookmarkEnd w:id="3"/>
      <w:r w:rsidRPr="008329D0">
        <w:rPr>
          <w:rFonts w:ascii="Times New Roman" w:hAnsi="Times New Roman" w:cs="Times New Roman"/>
          <w:bCs/>
          <w:sz w:val="24"/>
          <w:szCs w:val="24"/>
        </w:rPr>
        <w:t>4. Принципы осуществления общественного контроля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4.1. Добровольность участия в осуществлении общественного контроля.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lastRenderedPageBreak/>
        <w:t>4.2. Самостоятельность субъектов общественного контроля.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4.3. Информационная открытость и прозрачность деятельности органов местного самоуправления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4.4. Законность действий субъектов общественного контроля.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4.5. Объективность и достоверность.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4.6.Недопустимость воспрепятствования осуществлению общественного контроля.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4.7. Многообразие форм общественного контроля.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4.8. Достижение баланса интересов в развитии поселения и улучшении условий жизни населения.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4.9. Учет социальной составляющей при принятии решений органами местного самоуправления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4" w:name="Par72"/>
      <w:bookmarkEnd w:id="4"/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5. Субъекты общественного контроля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Субъектами общественного контроля являются жители поселения Кленовское, а также их объединения.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5" w:name="Par76"/>
      <w:bookmarkEnd w:id="5"/>
      <w:r w:rsidRPr="008329D0">
        <w:rPr>
          <w:rFonts w:ascii="Times New Roman" w:hAnsi="Times New Roman" w:cs="Times New Roman"/>
          <w:bCs/>
          <w:sz w:val="24"/>
          <w:szCs w:val="24"/>
        </w:rPr>
        <w:t>6. Формы и механизмы общественного контроля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6.1. Общественный контроль осуществляется в следующих формах: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6.1.1. Создание и функционирование комиссий при администрации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6.1.2. Проведение публичных слушаний.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6.1.3. Проведение встреч с населением должностных лиц органов местного самоуправления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6.1.4. Размещение информации о деятельности органов местного самоуправления, в том числе о принятых ими решениях, на официальном сайте поселения Кленовское в информационно-телекоммуникационной сети Интернет.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6.1.5. Общественная экспертиза проектов нормативных правовых актов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6.1.6. Проведение «круглых столов», совещаний с участием представителей общественности.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6.1.7. Проведение опросов общественного мнения.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6.1.8. Иные формы, не запрещенные законодательством Российской Федерации и правовыми актами города Москвы и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6.2. Жители поселения Кленовское вправе участвовать в реализации механизмов общественного контроля как самостоятельно, так и через представителей - общественных советников.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6.3. Общественные советники - жители поселения Кленовское, принимающие добровольное участие в осуществлении общественного контроля, создании благоприятной среды проживания, повышении качества взаимодействия администрации поселения Кленовское и жителями.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6.4. С общественным советником администрация поселения Кленовское заключает соглашение о взаимодействии.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6.5. Деятельность общественного советника основана на добровольности, взаимном уважении, открытости, учете интересов жителей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6.6. Общественный советник при осуществлении своей деятельности обязан: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lastRenderedPageBreak/>
        <w:t>6.6.1. Обеспечивать взаимодействие жителей многоквартирного дома (населенного пункта), в котором он проживает, соседних многоквартирных домов (населенных пунктов) с администрацией поселения Кленовское, иными органами местного самоуправления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6.6.2. Ответственно и сознательно относиться к исполнению возложенных на него функций.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6.6.3. Избегать действий, способных нанести вред его репутации, репутации органов местного самоуправления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 xml:space="preserve">6.6.4. </w:t>
      </w:r>
      <w:proofErr w:type="gramStart"/>
      <w:r w:rsidRPr="008329D0">
        <w:rPr>
          <w:rFonts w:ascii="Times New Roman" w:hAnsi="Times New Roman" w:cs="Times New Roman"/>
          <w:bCs/>
          <w:sz w:val="24"/>
          <w:szCs w:val="24"/>
        </w:rPr>
        <w:t>Своевременно доводить до сведения жителей многоквартирного дома (населенного пункта), в котором он проживает, и соседних многоквартирных домов (населенных пунктов) актуальную информацию о деятельности органов местного самоуправления поселения Кленовское, в том числе о результатах встреч должностных лиц этих органов с населением, а также о принятых органами местного самоуправления поселения Кленовское решениях.</w:t>
      </w:r>
      <w:proofErr w:type="gramEnd"/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6.7. Общественный советник при осуществлении своей деятельности взаимодействует, в том числе с использованием информационно-телекоммуникационной сети «Интернет»: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6.7.1. С жителями многоквартирного дома (населенного пункта), в котором он проживает, и соседних многоквартирных домов (населенных пунктов).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6.7.2. С администрацией поселения Кленовское, иными органами местного самоуправления поселения Кленовское, их должностными лицами.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6.7.3. С правоохранительными органами по вопросам обеспечения общественного порядка.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6.7.4. С управляющими компаниями, эксплуатирующими организациями.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6.7.5. С общественными объединениями, некоммерческими организациями, инициативными группами граждан.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6.8. Срок полномочий общественного советника – 1 год.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6" w:name="Par106"/>
      <w:bookmarkEnd w:id="6"/>
      <w:r w:rsidRPr="008329D0">
        <w:rPr>
          <w:rFonts w:ascii="Times New Roman" w:hAnsi="Times New Roman" w:cs="Times New Roman"/>
          <w:bCs/>
          <w:sz w:val="24"/>
          <w:szCs w:val="24"/>
        </w:rPr>
        <w:t>7. Права и обязанности субъектов общественного контроля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7.1. При проведении мероприятий по общественному контролю субъекты общественного контроля вправе: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 xml:space="preserve">7.1.1. Получать достоверную и полную информацию от органов местного самоуправления поселения  </w:t>
      </w:r>
      <w:proofErr w:type="spellStart"/>
      <w:r w:rsidRPr="008329D0">
        <w:rPr>
          <w:rFonts w:ascii="Times New Roman" w:hAnsi="Times New Roman" w:cs="Times New Roman"/>
          <w:bCs/>
          <w:sz w:val="24"/>
          <w:szCs w:val="24"/>
        </w:rPr>
        <w:t>Кленовскоепо</w:t>
      </w:r>
      <w:proofErr w:type="spellEnd"/>
      <w:r w:rsidRPr="008329D0">
        <w:rPr>
          <w:rFonts w:ascii="Times New Roman" w:hAnsi="Times New Roman" w:cs="Times New Roman"/>
          <w:bCs/>
          <w:sz w:val="24"/>
          <w:szCs w:val="24"/>
        </w:rPr>
        <w:t xml:space="preserve"> вопросам их деятельности.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7.1.2. Обращаться в органы местного самоуправления поселения Кленовское, к должностным лицам по вопросам их деятельности, в том числе направлять на рассмотрение органов местного самоуправления поселения Кленовское, должностных лиц предложения о повышении эффективности их деятельности.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7.1.3. Обжаловать неправомерные действия (бездействие) и решения администрации поселения Кленовское, их должностных лиц в порядке, установленном действующим законодательством Российской Федерации.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7.2. При проведении мероприятий по общественному контролю субъект общественного контроля обязан: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7.2.1. Соблюдать требования законодательства Российской Федерации, правовых актов города Москвы и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7.2.2. Не препятствовать деятельности органов местного самоуправления поселения Кленовское.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7.2.3. Отказаться от участия в осуществлении общественного контроля при наличии конфликта интересов.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 xml:space="preserve">7.2.4. Не разглашать сведения, полученные им при осуществлении общественного контроля </w:t>
      </w:r>
      <w:r w:rsidRPr="008329D0">
        <w:rPr>
          <w:rFonts w:ascii="Times New Roman" w:hAnsi="Times New Roman" w:cs="Times New Roman"/>
          <w:bCs/>
          <w:sz w:val="24"/>
          <w:szCs w:val="24"/>
        </w:rPr>
        <w:lastRenderedPageBreak/>
        <w:t>и относящиеся к частной жизни лиц, без их согласия.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7" w:name="Par118"/>
      <w:bookmarkEnd w:id="7"/>
      <w:r w:rsidRPr="008329D0">
        <w:rPr>
          <w:rFonts w:ascii="Times New Roman" w:hAnsi="Times New Roman" w:cs="Times New Roman"/>
          <w:bCs/>
          <w:sz w:val="24"/>
          <w:szCs w:val="24"/>
        </w:rPr>
        <w:t>8. Заключительные положения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8.1. Администрация поселения Кленовское не вправе препятствовать осуществлению общественного контроля.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>8.2. Администрация поселения Кленовское учитывает результаты общественного контроля при планировании своей деятельности.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D0">
        <w:rPr>
          <w:rFonts w:ascii="Times New Roman" w:hAnsi="Times New Roman" w:cs="Times New Roman"/>
          <w:bCs/>
          <w:sz w:val="24"/>
          <w:szCs w:val="24"/>
        </w:rPr>
        <w:t xml:space="preserve">8.3. Настоящее Положение не ограничивает право субъектов общественного контроля на осуществление общественного </w:t>
      </w:r>
      <w:proofErr w:type="gramStart"/>
      <w:r w:rsidRPr="008329D0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8329D0">
        <w:rPr>
          <w:rFonts w:ascii="Times New Roman" w:hAnsi="Times New Roman" w:cs="Times New Roman"/>
          <w:bCs/>
          <w:sz w:val="24"/>
          <w:szCs w:val="24"/>
        </w:rPr>
        <w:t xml:space="preserve"> деятельностью администрации поселения Кленовское в ином установленном законодательством Российской Федерации, нормативными правовыми актами города Москвы и поселения Кленовское порядке.</w:t>
      </w:r>
    </w:p>
    <w:p w:rsidR="008329D0" w:rsidRPr="008329D0" w:rsidRDefault="008329D0" w:rsidP="008329D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9D0" w:rsidRDefault="008329D0" w:rsidP="008329D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contextualSpacing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Pr="008329D0" w:rsidRDefault="008329D0" w:rsidP="008329D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8329D0" w:rsidRPr="008329D0" w:rsidRDefault="008329D0" w:rsidP="008329D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329D0" w:rsidRPr="008329D0" w:rsidRDefault="005D6106" w:rsidP="005D61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329D0" w:rsidRPr="008329D0">
        <w:rPr>
          <w:rFonts w:ascii="Times New Roman" w:hAnsi="Times New Roman" w:cs="Times New Roman"/>
          <w:sz w:val="24"/>
          <w:szCs w:val="24"/>
        </w:rPr>
        <w:t>поселения Кленовское</w:t>
      </w:r>
    </w:p>
    <w:p w:rsidR="008329D0" w:rsidRPr="008329D0" w:rsidRDefault="005D6106" w:rsidP="005D6106">
      <w:pPr>
        <w:pStyle w:val="ConsPlusNonformat"/>
        <w:widowControl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329D0" w:rsidRPr="008329D0">
        <w:rPr>
          <w:rFonts w:ascii="Times New Roman" w:hAnsi="Times New Roman" w:cs="Times New Roman"/>
          <w:sz w:val="24"/>
          <w:szCs w:val="24"/>
        </w:rPr>
        <w:t>от</w:t>
      </w:r>
      <w:r w:rsidR="008329D0">
        <w:rPr>
          <w:rFonts w:ascii="Times New Roman" w:hAnsi="Times New Roman" w:cs="Times New Roman"/>
          <w:sz w:val="24"/>
          <w:szCs w:val="24"/>
        </w:rPr>
        <w:t xml:space="preserve"> 16.02.2017 </w:t>
      </w:r>
      <w:r w:rsidR="008329D0" w:rsidRPr="008329D0">
        <w:rPr>
          <w:rFonts w:ascii="Times New Roman" w:hAnsi="Times New Roman" w:cs="Times New Roman"/>
          <w:sz w:val="24"/>
          <w:szCs w:val="24"/>
        </w:rPr>
        <w:t xml:space="preserve">  </w:t>
      </w:r>
      <w:r w:rsidR="008329D0" w:rsidRPr="008329D0">
        <w:rPr>
          <w:rFonts w:ascii="Times New Roman" w:hAnsi="Times New Roman" w:cs="Times New Roman"/>
          <w:caps/>
          <w:sz w:val="24"/>
          <w:szCs w:val="24"/>
        </w:rPr>
        <w:t>№</w:t>
      </w:r>
      <w:r w:rsidR="008329D0">
        <w:rPr>
          <w:rFonts w:ascii="Times New Roman" w:hAnsi="Times New Roman" w:cs="Times New Roman"/>
          <w:caps/>
          <w:sz w:val="24"/>
          <w:szCs w:val="24"/>
        </w:rPr>
        <w:t xml:space="preserve"> 34/3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9D0">
        <w:rPr>
          <w:rFonts w:ascii="Times New Roman" w:hAnsi="Times New Roman" w:cs="Times New Roman"/>
          <w:b/>
          <w:bCs/>
          <w:sz w:val="24"/>
          <w:szCs w:val="24"/>
        </w:rPr>
        <w:t>СОГЛАШЕНИЕ № ___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9D0">
        <w:rPr>
          <w:rFonts w:ascii="Times New Roman" w:hAnsi="Times New Roman" w:cs="Times New Roman"/>
          <w:b/>
          <w:sz w:val="24"/>
          <w:szCs w:val="24"/>
        </w:rPr>
        <w:t xml:space="preserve">о партнерстве между администрацией поселения Кленовское 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9D0">
        <w:rPr>
          <w:rFonts w:ascii="Times New Roman" w:hAnsi="Times New Roman" w:cs="Times New Roman"/>
          <w:b/>
          <w:sz w:val="24"/>
          <w:szCs w:val="24"/>
        </w:rPr>
        <w:t>и общественным советником</w:t>
      </w:r>
    </w:p>
    <w:p w:rsidR="008329D0" w:rsidRPr="008329D0" w:rsidRDefault="008329D0" w:rsidP="008329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>Администрация поселения Кленовское в лице главы администрации поселения Кленовское, действующего на основании Устава поселения Кленовское_______________________  и гражданин (</w:t>
      </w:r>
      <w:proofErr w:type="spellStart"/>
      <w:r w:rsidRPr="008329D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329D0">
        <w:rPr>
          <w:rFonts w:ascii="Times New Roman" w:hAnsi="Times New Roman" w:cs="Times New Roman"/>
          <w:sz w:val="24"/>
          <w:szCs w:val="24"/>
        </w:rPr>
        <w:t>) _______________________, далее совместно именуемые Сторонами, заключили настоящее соглашение о нижеследующем:</w:t>
      </w:r>
    </w:p>
    <w:p w:rsidR="008329D0" w:rsidRPr="008329D0" w:rsidRDefault="008329D0" w:rsidP="008329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29D0" w:rsidRPr="008329D0" w:rsidRDefault="008329D0" w:rsidP="008329D0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9D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329D0" w:rsidRPr="008329D0" w:rsidRDefault="008329D0" w:rsidP="008329D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>Гражданин (</w:t>
      </w:r>
      <w:proofErr w:type="spellStart"/>
      <w:r w:rsidRPr="008329D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329D0">
        <w:rPr>
          <w:rFonts w:ascii="Times New Roman" w:hAnsi="Times New Roman" w:cs="Times New Roman"/>
          <w:sz w:val="24"/>
          <w:szCs w:val="24"/>
        </w:rPr>
        <w:t>) ___ наделяется статусом общественного советника и принимает на себя обязательства по реализации функционала общественного советника.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1.2. Основы статуса общественных советников, принципы и цели их деятельности, гарантии, порядок их взаимодействия с органами местного самоуправления, закреплены в Положении </w:t>
      </w:r>
      <w:r w:rsidRPr="008329D0">
        <w:rPr>
          <w:rFonts w:ascii="Times New Roman" w:hAnsi="Times New Roman" w:cs="Times New Roman"/>
          <w:sz w:val="24"/>
          <w:szCs w:val="24"/>
        </w:rPr>
        <w:t xml:space="preserve">о содействии развитию форм общественного контроля за деятельностью органов местного самоуправления поселения Кленовское, утвержденным решением Совета депутатов поселения Кленовское  от           </w:t>
      </w:r>
      <w:r w:rsidRPr="008329D0">
        <w:rPr>
          <w:rFonts w:ascii="Times New Roman" w:hAnsi="Times New Roman" w:cs="Times New Roman"/>
          <w:caps/>
          <w:sz w:val="24"/>
          <w:szCs w:val="24"/>
        </w:rPr>
        <w:t>№</w:t>
      </w:r>
      <w:proofErr w:type="gramStart"/>
      <w:r w:rsidRPr="008329D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29D0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8329D0" w:rsidRPr="008329D0" w:rsidRDefault="008329D0" w:rsidP="008329D0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9D0" w:rsidRPr="008329D0" w:rsidRDefault="008329D0" w:rsidP="008329D0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329D0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8329D0" w:rsidRPr="008329D0" w:rsidRDefault="008329D0" w:rsidP="008329D0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 xml:space="preserve">2.1. Общественный советник в целях реализации настоящего соглашения 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2.1.1. Информирует </w:t>
      </w:r>
    </w:p>
    <w:p w:rsidR="008329D0" w:rsidRPr="008329D0" w:rsidRDefault="008329D0" w:rsidP="008329D0">
      <w:pPr>
        <w:pStyle w:val="ListParagraph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9D0">
        <w:rPr>
          <w:rFonts w:ascii="Times New Roman" w:hAnsi="Times New Roman"/>
          <w:sz w:val="24"/>
          <w:szCs w:val="24"/>
        </w:rPr>
        <w:t>2.1.1.1. Жителей дома (населенного пункта) о: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деятельности органов местного самоуправления поселения Кленовское;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- принятых </w:t>
      </w:r>
      <w:proofErr w:type="gramStart"/>
      <w:r w:rsidRPr="008329D0">
        <w:rPr>
          <w:rFonts w:ascii="Times New Roman" w:hAnsi="Times New Roman" w:cs="Times New Roman"/>
          <w:sz w:val="24"/>
          <w:szCs w:val="24"/>
          <w:lang w:eastAsia="en-US"/>
        </w:rPr>
        <w:t>решениях</w:t>
      </w:r>
      <w:proofErr w:type="gramEnd"/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 и нормативных правовых актах, затрагивающих права и интересы различных групп населения;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- реализуемых целевых муниципальных </w:t>
      </w:r>
      <w:proofErr w:type="gramStart"/>
      <w:r w:rsidRPr="008329D0">
        <w:rPr>
          <w:rFonts w:ascii="Times New Roman" w:hAnsi="Times New Roman" w:cs="Times New Roman"/>
          <w:sz w:val="24"/>
          <w:szCs w:val="24"/>
          <w:lang w:eastAsia="en-US"/>
        </w:rPr>
        <w:t>программах</w:t>
      </w:r>
      <w:proofErr w:type="gramEnd"/>
      <w:r w:rsidRPr="008329D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- значимых общественных </w:t>
      </w:r>
      <w:proofErr w:type="gramStart"/>
      <w:r w:rsidRPr="008329D0">
        <w:rPr>
          <w:rFonts w:ascii="Times New Roman" w:hAnsi="Times New Roman" w:cs="Times New Roman"/>
          <w:sz w:val="24"/>
          <w:szCs w:val="24"/>
          <w:lang w:eastAsia="en-US"/>
        </w:rPr>
        <w:t>мероприятиях</w:t>
      </w:r>
      <w:proofErr w:type="gramEnd"/>
      <w:r w:rsidRPr="008329D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8329D0">
        <w:rPr>
          <w:rFonts w:ascii="Times New Roman" w:hAnsi="Times New Roman" w:cs="Times New Roman"/>
          <w:sz w:val="24"/>
          <w:szCs w:val="24"/>
          <w:lang w:eastAsia="en-US"/>
        </w:rPr>
        <w:t>возможностях</w:t>
      </w:r>
      <w:proofErr w:type="gramEnd"/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 получения государственных и муниципальных услуг;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8329D0">
        <w:rPr>
          <w:rFonts w:ascii="Times New Roman" w:hAnsi="Times New Roman" w:cs="Times New Roman"/>
          <w:sz w:val="24"/>
          <w:szCs w:val="24"/>
          <w:lang w:eastAsia="en-US"/>
        </w:rPr>
        <w:t>проведении</w:t>
      </w:r>
      <w:proofErr w:type="gramEnd"/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 в поселении Кленовское публичных слушаний;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- запланированных </w:t>
      </w:r>
      <w:proofErr w:type="gramStart"/>
      <w:r w:rsidRPr="008329D0">
        <w:rPr>
          <w:rFonts w:ascii="Times New Roman" w:hAnsi="Times New Roman" w:cs="Times New Roman"/>
          <w:sz w:val="24"/>
          <w:szCs w:val="24"/>
          <w:lang w:eastAsia="en-US"/>
        </w:rPr>
        <w:t>встречах</w:t>
      </w:r>
      <w:proofErr w:type="gramEnd"/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 с представителями органов местного самоуправления поселения Кленовское по социально значимым вопросам и об итогах таких встреч;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о других значимых событиях и решениях.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2.1.1.2. Органы местного самоуправления поселения Кленовское, правоохранительные органы о: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8329D0">
        <w:rPr>
          <w:rFonts w:ascii="Times New Roman" w:hAnsi="Times New Roman" w:cs="Times New Roman"/>
          <w:sz w:val="24"/>
          <w:szCs w:val="24"/>
          <w:lang w:eastAsia="en-US"/>
        </w:rPr>
        <w:t>фактах</w:t>
      </w:r>
      <w:proofErr w:type="gramEnd"/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 нарушения иностранными гражданами и лицами без гражданства миграционного законодательства;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8329D0">
        <w:rPr>
          <w:rFonts w:ascii="Times New Roman" w:hAnsi="Times New Roman" w:cs="Times New Roman"/>
          <w:sz w:val="24"/>
          <w:szCs w:val="24"/>
          <w:lang w:eastAsia="en-US"/>
        </w:rPr>
        <w:t>фактах</w:t>
      </w:r>
      <w:proofErr w:type="gramEnd"/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 нарушения регистрационного учета собственниками и жильцами квартир.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2.1.2. Принимает участие: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в выявлении и устранении самовольно размещенных рекламных и иных материалов;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в выявлении социально неблагополучных граждан, безнадзорных малолетних детей;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в проведении социологических исследований, опросов, анкетирования среди жителей домов, в том числе посредством телефонных опросов;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2.1.3. Организует и обеспечивает: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сбор замечаний жителей по вопросам социально-экономического развития поселения Кленовское для подготовки предложений в администрацию поселения Кленовское и Совет депутатов поселения Кленовское;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по просьбе жителей дома (населенного пункта) встречи с главой администрации поселения Кленовское, должностными лицами администрации поселения Кленовское, депутатами Совета депутатов поселения Кленовское;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привлечение жителей к участию в рабочих совещаниях, встречах, праздничных и культурно-массовых мероприятиях, конкурсах, смотрах и т.д.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получение и распространение информации (в том числе информационных материалов) о значимых мероприятиях, о деятельности органов местного самоуправления поселения Кленовское;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2.1.4. Содействует: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жителям дома (населенного пункта) в решении актуальных вопросов жизни дома (населенного пункта);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- жителям по вопросам вызова социального работника, приглашения работника управляющей компании и др.; 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администрации поселения Кленовское в подготовке и проведении встреч с населением, размещении информации в СМИ, сети «Интернет»;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проведению общественной экспертизы социально значимых проектов и программ, других документов и решений органов местного самоуправления поселения Кленовское;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правоохранительным органам, общественным пунктам охраны порядка в обеспечении поддержания правопорядка на территории поселения Кленовское.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2.1.5. Осуществляет иные, предусмотренные действующим законодательством полномочия.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329D0">
        <w:rPr>
          <w:rFonts w:ascii="Times New Roman" w:hAnsi="Times New Roman" w:cs="Times New Roman"/>
          <w:bCs/>
          <w:spacing w:val="2"/>
          <w:sz w:val="24"/>
          <w:szCs w:val="24"/>
        </w:rPr>
        <w:t>2.2. Администрация поселения Кленовское в целях реализации настоящего соглашения: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329D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2.2.1. Привлекает общественного советника: 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- к проведению </w:t>
      </w:r>
      <w:r w:rsidRPr="008329D0">
        <w:rPr>
          <w:rFonts w:ascii="Times New Roman" w:hAnsi="Times New Roman" w:cs="Times New Roman"/>
          <w:sz w:val="24"/>
          <w:szCs w:val="24"/>
          <w:lang w:eastAsia="en-US"/>
        </w:rPr>
        <w:t>экспертизы социально значимых проектов и программ, других документов и решений органов местного самоуправления поселения Кленовское;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к участию в совещаниях, проводимых главой администрации поселения Кленовское, должностными лицами  администрации поселения Кленовское по проблемам дома (населенного пункта);</w:t>
      </w:r>
    </w:p>
    <w:p w:rsidR="008329D0" w:rsidRPr="008329D0" w:rsidRDefault="008329D0" w:rsidP="008329D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D0">
        <w:rPr>
          <w:rFonts w:ascii="Times New Roman" w:hAnsi="Times New Roman" w:cs="Times New Roman"/>
          <w:sz w:val="24"/>
          <w:szCs w:val="24"/>
          <w:lang w:eastAsia="en-US"/>
        </w:rPr>
        <w:t>- к распространению информации (в том числе информационных материалов) о значимых мероприятиях, о деятельности администрации поселения Кленовское и иных органов местного самоуправления поселения Кленовское;</w:t>
      </w:r>
    </w:p>
    <w:p w:rsidR="008329D0" w:rsidRPr="008329D0" w:rsidRDefault="008329D0" w:rsidP="008329D0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329D0">
        <w:rPr>
          <w:rFonts w:ascii="Times New Roman" w:hAnsi="Times New Roman" w:cs="Times New Roman"/>
          <w:bCs/>
          <w:spacing w:val="2"/>
          <w:sz w:val="24"/>
          <w:szCs w:val="24"/>
        </w:rPr>
        <w:t>2.2.2. Представляет общественному советнику:</w:t>
      </w:r>
    </w:p>
    <w:p w:rsidR="008329D0" w:rsidRPr="008329D0" w:rsidRDefault="008329D0" w:rsidP="008329D0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329D0">
        <w:rPr>
          <w:rFonts w:ascii="Times New Roman" w:hAnsi="Times New Roman" w:cs="Times New Roman"/>
          <w:bCs/>
          <w:spacing w:val="2"/>
          <w:sz w:val="24"/>
          <w:szCs w:val="24"/>
        </w:rPr>
        <w:t>- информацию о проведении публичных слушаний, о проведении встреч с главой администрации поселения Кленовское, другую социально-значимую информацию для доведения до жителей.</w:t>
      </w:r>
    </w:p>
    <w:p w:rsidR="008329D0" w:rsidRPr="008329D0" w:rsidRDefault="008329D0" w:rsidP="008329D0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329D0">
        <w:rPr>
          <w:rFonts w:ascii="Times New Roman" w:hAnsi="Times New Roman" w:cs="Times New Roman"/>
          <w:bCs/>
          <w:spacing w:val="2"/>
          <w:sz w:val="24"/>
          <w:szCs w:val="24"/>
        </w:rPr>
        <w:t>2.2.3. Организует:</w:t>
      </w:r>
    </w:p>
    <w:p w:rsidR="008329D0" w:rsidRPr="008329D0" w:rsidRDefault="008329D0" w:rsidP="008329D0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329D0">
        <w:rPr>
          <w:rFonts w:ascii="Times New Roman" w:hAnsi="Times New Roman" w:cs="Times New Roman"/>
          <w:bCs/>
          <w:spacing w:val="2"/>
          <w:sz w:val="24"/>
          <w:szCs w:val="24"/>
        </w:rPr>
        <w:t>- обучение общественных советников;</w:t>
      </w:r>
    </w:p>
    <w:p w:rsidR="008329D0" w:rsidRPr="008329D0" w:rsidRDefault="008329D0" w:rsidP="008329D0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329D0">
        <w:rPr>
          <w:rFonts w:ascii="Times New Roman" w:hAnsi="Times New Roman" w:cs="Times New Roman"/>
          <w:bCs/>
          <w:spacing w:val="2"/>
          <w:sz w:val="24"/>
          <w:szCs w:val="24"/>
        </w:rPr>
        <w:t>- прием общественного советника главой администрации и заместителями главы администрации поселения Кленовское;</w:t>
      </w:r>
    </w:p>
    <w:p w:rsidR="008329D0" w:rsidRPr="008329D0" w:rsidRDefault="008329D0" w:rsidP="008329D0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329D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- </w:t>
      </w:r>
      <w:r w:rsidRPr="008329D0">
        <w:rPr>
          <w:rFonts w:ascii="Times New Roman" w:hAnsi="Times New Roman" w:cs="Times New Roman"/>
          <w:sz w:val="24"/>
          <w:szCs w:val="24"/>
          <w:lang w:eastAsia="en-US"/>
        </w:rPr>
        <w:t xml:space="preserve">передачу общественному советнику информационной рассылки новостей посредством </w:t>
      </w:r>
      <w:r w:rsidRPr="008329D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электронной почты.</w:t>
      </w:r>
    </w:p>
    <w:p w:rsidR="008329D0" w:rsidRPr="008329D0" w:rsidRDefault="008329D0" w:rsidP="008329D0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329D0">
        <w:rPr>
          <w:rFonts w:ascii="Times New Roman" w:hAnsi="Times New Roman" w:cs="Times New Roman"/>
          <w:bCs/>
          <w:spacing w:val="2"/>
          <w:sz w:val="24"/>
          <w:szCs w:val="24"/>
        </w:rPr>
        <w:t>2.2.4. Рассматривает:</w:t>
      </w:r>
    </w:p>
    <w:p w:rsidR="008329D0" w:rsidRPr="008329D0" w:rsidRDefault="008329D0" w:rsidP="008329D0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329D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- предложения и обращения жителей по вопросам </w:t>
      </w:r>
      <w:r w:rsidRPr="008329D0">
        <w:rPr>
          <w:rFonts w:ascii="Times New Roman" w:hAnsi="Times New Roman" w:cs="Times New Roman"/>
          <w:sz w:val="24"/>
          <w:szCs w:val="24"/>
          <w:lang w:eastAsia="en-US"/>
        </w:rPr>
        <w:t>социально-экономического развития поселения Кленовское</w:t>
      </w:r>
      <w:r w:rsidRPr="008329D0">
        <w:rPr>
          <w:rFonts w:ascii="Times New Roman" w:hAnsi="Times New Roman" w:cs="Times New Roman"/>
          <w:bCs/>
          <w:spacing w:val="2"/>
          <w:sz w:val="24"/>
          <w:szCs w:val="24"/>
        </w:rPr>
        <w:t>, переданные через общественного советника.</w:t>
      </w:r>
    </w:p>
    <w:p w:rsidR="008329D0" w:rsidRPr="008329D0" w:rsidRDefault="008329D0" w:rsidP="008329D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>2.3. Стороны вправе реализовывать иные формы сотрудничества в соответствии с действующим законодательством.</w:t>
      </w:r>
    </w:p>
    <w:p w:rsidR="008329D0" w:rsidRPr="008329D0" w:rsidRDefault="008329D0" w:rsidP="008329D0">
      <w:pPr>
        <w:widowControl w:val="0"/>
        <w:tabs>
          <w:tab w:val="left" w:leader="dot" w:pos="634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9D0" w:rsidRPr="008329D0" w:rsidRDefault="008329D0" w:rsidP="008329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329D0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329D0" w:rsidRPr="008329D0" w:rsidRDefault="008329D0" w:rsidP="008329D0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>3.1. Настоящее Соглашение вступает в силу с момента его подписания и действует в течение  1 года.</w:t>
      </w:r>
    </w:p>
    <w:p w:rsidR="008329D0" w:rsidRPr="008329D0" w:rsidRDefault="008329D0" w:rsidP="008329D0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>3.2. Действие настоящего Соглашения может быть прекращено досрочно, а его условия изменены и/или дополнены по взаимному согласию Сторон.</w:t>
      </w:r>
    </w:p>
    <w:p w:rsidR="008329D0" w:rsidRPr="008329D0" w:rsidRDefault="008329D0" w:rsidP="008329D0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2"/>
        <w:gridCol w:w="5320"/>
      </w:tblGrid>
      <w:tr w:rsidR="008329D0" w:rsidRPr="008329D0" w:rsidTr="008329D0">
        <w:trPr>
          <w:trHeight w:val="3391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поселения Кленовское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поселения Кленовское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___/___/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«___»___ 20 ___ г.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советник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ФИО ___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Дата рождения ___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Место жительства ___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паспорт серия ___ № ___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выдан ___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дата выдачи ___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код подразделения ___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___/___/</w:t>
            </w:r>
          </w:p>
          <w:p w:rsidR="008329D0" w:rsidRPr="008329D0" w:rsidRDefault="008329D0" w:rsidP="008329D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«___» ___ 20___ г.</w:t>
            </w:r>
          </w:p>
        </w:tc>
      </w:tr>
    </w:tbl>
    <w:p w:rsidR="008329D0" w:rsidRP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P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P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6106" w:rsidRDefault="005D6106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9D0" w:rsidRP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329D0" w:rsidRPr="008329D0" w:rsidRDefault="008329D0" w:rsidP="008329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329D0" w:rsidRPr="008329D0" w:rsidRDefault="008329D0" w:rsidP="008329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D61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29D0">
        <w:rPr>
          <w:rFonts w:ascii="Times New Roman" w:hAnsi="Times New Roman" w:cs="Times New Roman"/>
          <w:sz w:val="24"/>
          <w:szCs w:val="24"/>
        </w:rPr>
        <w:t>поселения Кленовское</w:t>
      </w:r>
    </w:p>
    <w:p w:rsidR="008329D0" w:rsidRPr="008329D0" w:rsidRDefault="008329D0" w:rsidP="008329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D6106">
        <w:rPr>
          <w:rFonts w:ascii="Times New Roman" w:hAnsi="Times New Roman" w:cs="Times New Roman"/>
          <w:sz w:val="24"/>
          <w:szCs w:val="24"/>
        </w:rPr>
        <w:t xml:space="preserve">      </w:t>
      </w:r>
      <w:r w:rsidRPr="008329D0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16.02.2017</w:t>
      </w:r>
      <w:r w:rsidRPr="008329D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34/3</w:t>
      </w:r>
      <w:r w:rsidRPr="0083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D0" w:rsidRPr="008329D0" w:rsidRDefault="008329D0" w:rsidP="008329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3016"/>
        <w:gridCol w:w="4708"/>
      </w:tblGrid>
      <w:tr w:rsidR="008329D0" w:rsidRPr="008329D0" w:rsidTr="008329D0"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0" w:rsidRPr="008329D0" w:rsidRDefault="008329D0" w:rsidP="0083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Общественный советник Москвы</w:t>
            </w:r>
          </w:p>
          <w:p w:rsidR="008329D0" w:rsidRPr="008329D0" w:rsidRDefault="008329D0" w:rsidP="0083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Кленовское</w:t>
            </w:r>
          </w:p>
          <w:p w:rsidR="008329D0" w:rsidRPr="008329D0" w:rsidRDefault="008329D0" w:rsidP="0083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Троицкого административного округа</w:t>
            </w:r>
          </w:p>
          <w:p w:rsidR="008329D0" w:rsidRPr="008329D0" w:rsidRDefault="008329D0" w:rsidP="0083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города Москвы</w:t>
            </w: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удостоверение действительно </w:t>
            </w:r>
            <w:proofErr w:type="gramStart"/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9D0" w:rsidRPr="008329D0" w:rsidRDefault="008329D0" w:rsidP="0083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М.п. «___» ___ 20_г.</w:t>
            </w: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Кленовское</w:t>
            </w:r>
            <w:r w:rsidRPr="008329D0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proofErr w:type="spellEnd"/>
            <w:r w:rsidRPr="008329D0">
              <w:rPr>
                <w:rFonts w:ascii="Times New Roman" w:hAnsi="Times New Roman" w:cs="Times New Roman"/>
                <w:b/>
                <w:sz w:val="24"/>
                <w:szCs w:val="24"/>
              </w:rPr>
              <w:t>/____________</w:t>
            </w: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D0" w:rsidRPr="008329D0" w:rsidTr="008329D0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0" w:rsidRPr="008329D0" w:rsidRDefault="008329D0" w:rsidP="0083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Ф. _______________________</w:t>
            </w: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И. _______________________</w:t>
            </w: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О. _______________________</w:t>
            </w: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Личная подпись__________</w:t>
            </w: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>Дата выдачи_____________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D0" w:rsidRPr="008329D0" w:rsidRDefault="008329D0" w:rsidP="008329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9D0" w:rsidRPr="008329D0" w:rsidRDefault="008329D0" w:rsidP="008329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29D0" w:rsidRPr="008329D0" w:rsidRDefault="008329D0" w:rsidP="008329D0">
      <w:pPr>
        <w:contextualSpacing/>
        <w:rPr>
          <w:rFonts w:ascii="Times New Roman" w:hAnsi="Times New Roman" w:cs="Times New Roman"/>
          <w:color w:val="808080"/>
          <w:sz w:val="24"/>
          <w:szCs w:val="24"/>
        </w:rPr>
      </w:pPr>
    </w:p>
    <w:p w:rsidR="008329D0" w:rsidRPr="008329D0" w:rsidRDefault="008329D0" w:rsidP="008329D0">
      <w:pPr>
        <w:contextualSpacing/>
        <w:rPr>
          <w:rFonts w:ascii="Times New Roman" w:hAnsi="Times New Roman" w:cs="Times New Roman"/>
          <w:color w:val="808080"/>
          <w:sz w:val="24"/>
          <w:szCs w:val="24"/>
        </w:rPr>
      </w:pPr>
    </w:p>
    <w:p w:rsidR="008329D0" w:rsidRPr="008329D0" w:rsidRDefault="008329D0" w:rsidP="008329D0">
      <w:pPr>
        <w:contextualSpacing/>
        <w:rPr>
          <w:rFonts w:ascii="Times New Roman" w:hAnsi="Times New Roman" w:cs="Times New Roman"/>
          <w:color w:val="808080"/>
          <w:sz w:val="24"/>
          <w:szCs w:val="24"/>
        </w:rPr>
      </w:pPr>
    </w:p>
    <w:p w:rsidR="008329D0" w:rsidRPr="008329D0" w:rsidRDefault="008329D0" w:rsidP="008329D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9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</w:tblGrid>
      <w:tr w:rsidR="008329D0" w:rsidRPr="008329D0" w:rsidTr="008329D0">
        <w:trPr>
          <w:trHeight w:val="23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УДОСТОВЕРЕНИЕ</w:t>
            </w: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0" w:rsidRPr="008329D0" w:rsidRDefault="008329D0" w:rsidP="0083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D0" w:rsidRPr="008329D0" w:rsidRDefault="008329D0" w:rsidP="008329D0">
      <w:pPr>
        <w:contextualSpacing/>
        <w:rPr>
          <w:rFonts w:ascii="Times New Roman" w:hAnsi="Times New Roman" w:cs="Times New Roman"/>
          <w:color w:val="808080"/>
          <w:sz w:val="24"/>
          <w:szCs w:val="24"/>
        </w:rPr>
      </w:pPr>
    </w:p>
    <w:p w:rsidR="00FD7C28" w:rsidRPr="008329D0" w:rsidRDefault="00FD7C28" w:rsidP="008329D0">
      <w:pPr>
        <w:ind w:left="20"/>
        <w:contextualSpacing/>
        <w:rPr>
          <w:rFonts w:ascii="Times New Roman" w:hAnsi="Times New Roman" w:cs="Times New Roman"/>
          <w:sz w:val="24"/>
          <w:szCs w:val="24"/>
        </w:rPr>
      </w:pPr>
    </w:p>
    <w:p w:rsidR="00FD7C28" w:rsidRPr="008329D0" w:rsidRDefault="00FD7C28" w:rsidP="008329D0">
      <w:pPr>
        <w:ind w:left="20"/>
        <w:contextualSpacing/>
        <w:rPr>
          <w:rFonts w:ascii="Times New Roman" w:hAnsi="Times New Roman" w:cs="Times New Roman"/>
          <w:sz w:val="24"/>
          <w:szCs w:val="24"/>
        </w:rPr>
      </w:pPr>
    </w:p>
    <w:p w:rsidR="000523AB" w:rsidRDefault="000523AB"/>
    <w:sectPr w:rsidR="000523AB" w:rsidSect="00FD7C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7F8"/>
    <w:multiLevelType w:val="hybridMultilevel"/>
    <w:tmpl w:val="F530D074"/>
    <w:lvl w:ilvl="0" w:tplc="D6DAFB78">
      <w:start w:val="1"/>
      <w:numFmt w:val="decimal"/>
      <w:lvlText w:val="%1."/>
      <w:lvlJc w:val="left"/>
      <w:pPr>
        <w:ind w:left="720" w:hanging="360"/>
      </w:pPr>
      <w:rPr>
        <w:color w:val="22272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00D44"/>
    <w:multiLevelType w:val="multilevel"/>
    <w:tmpl w:val="B35424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C28"/>
    <w:rsid w:val="000523AB"/>
    <w:rsid w:val="0007637D"/>
    <w:rsid w:val="00097A75"/>
    <w:rsid w:val="005D6106"/>
    <w:rsid w:val="006C6923"/>
    <w:rsid w:val="007836E1"/>
    <w:rsid w:val="008329D0"/>
    <w:rsid w:val="00FD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FD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link w:val="4"/>
    <w:locked/>
    <w:rsid w:val="00FD7C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FD7C28"/>
    <w:pPr>
      <w:widowControl w:val="0"/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rsid w:val="00FD7C2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FD7C28"/>
  </w:style>
  <w:style w:type="character" w:styleId="a5">
    <w:name w:val="Hyperlink"/>
    <w:basedOn w:val="a0"/>
    <w:uiPriority w:val="99"/>
    <w:semiHidden/>
    <w:unhideWhenUsed/>
    <w:rsid w:val="00FD7C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C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32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8329D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2017-01-31T12:12:00Z</dcterms:created>
  <dcterms:modified xsi:type="dcterms:W3CDTF">2017-02-08T07:54:00Z</dcterms:modified>
</cp:coreProperties>
</file>